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2792C" w14:textId="77777777" w:rsidR="00361481" w:rsidRPr="00361481" w:rsidRDefault="00361481" w:rsidP="00361481">
      <w:pPr>
        <w:jc w:val="center"/>
      </w:pPr>
      <w:r w:rsidRPr="00361481">
        <w:rPr>
          <w:noProof/>
          <w:lang w:eastAsia="pt-BR"/>
        </w:rPr>
        <w:drawing>
          <wp:inline distT="0" distB="0" distL="0" distR="0" wp14:anchorId="5E421965" wp14:editId="7C2DFAFB">
            <wp:extent cx="1847850" cy="511009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82" cy="53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8387"/>
      </w:tblGrid>
      <w:tr w:rsidR="00361481" w:rsidRPr="00361481" w14:paraId="10EDF79A" w14:textId="77777777" w:rsidTr="00B21503">
        <w:trPr>
          <w:trHeight w:hRule="exact" w:val="397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793F6AB7" w14:textId="77777777" w:rsidR="00361481" w:rsidRPr="00361481" w:rsidRDefault="00361481" w:rsidP="00361481">
            <w:pPr>
              <w:rPr>
                <w:b/>
                <w:bCs/>
              </w:rPr>
            </w:pPr>
            <w:r w:rsidRPr="00361481">
              <w:rPr>
                <w:b/>
                <w:bCs/>
              </w:rPr>
              <w:t>TRABALHO DE REPOSIÇÃO</w:t>
            </w:r>
          </w:p>
        </w:tc>
      </w:tr>
      <w:tr w:rsidR="00361481" w:rsidRPr="00361481" w14:paraId="608EB8ED" w14:textId="77777777" w:rsidTr="00B21503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14409202" w14:textId="77777777" w:rsidR="00361481" w:rsidRPr="00361481" w:rsidRDefault="00361481" w:rsidP="00361481">
            <w:pPr>
              <w:rPr>
                <w:b/>
                <w:bCs/>
              </w:rPr>
            </w:pPr>
            <w:r w:rsidRPr="00361481">
              <w:rPr>
                <w:b/>
                <w:bCs/>
              </w:rPr>
              <w:t>Nome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0C2E2003" w14:textId="77777777" w:rsidR="00361481" w:rsidRPr="00361481" w:rsidRDefault="00361481" w:rsidP="00361481">
            <w:r w:rsidRPr="00361481">
              <w:t xml:space="preserve"> </w:t>
            </w:r>
          </w:p>
        </w:tc>
      </w:tr>
      <w:tr w:rsidR="00361481" w:rsidRPr="00361481" w14:paraId="615A5F87" w14:textId="77777777" w:rsidTr="00B21503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5E5951E2" w14:textId="77777777" w:rsidR="00361481" w:rsidRPr="00361481" w:rsidRDefault="00361481" w:rsidP="00361481">
            <w:pPr>
              <w:rPr>
                <w:b/>
                <w:bCs/>
              </w:rPr>
            </w:pPr>
            <w:r w:rsidRPr="00361481">
              <w:rPr>
                <w:b/>
                <w:bCs/>
              </w:rPr>
              <w:t>Atividade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23A7399F" w14:textId="77777777" w:rsidR="00361481" w:rsidRPr="00361481" w:rsidRDefault="00361481" w:rsidP="00361481">
            <w:r w:rsidRPr="00361481">
              <w:t>(Identifique a atividade a ser reposta. Exemplo: Atividade 1.2)</w:t>
            </w:r>
          </w:p>
        </w:tc>
      </w:tr>
      <w:tr w:rsidR="00361481" w:rsidRPr="00361481" w14:paraId="4FAEA04B" w14:textId="77777777" w:rsidTr="00B21503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630FA4EB" w14:textId="77777777" w:rsidR="00361481" w:rsidRPr="00361481" w:rsidRDefault="00361481" w:rsidP="00361481">
            <w:pPr>
              <w:rPr>
                <w:b/>
                <w:bCs/>
              </w:rPr>
            </w:pPr>
            <w:r w:rsidRPr="00361481">
              <w:rPr>
                <w:b/>
                <w:bCs/>
              </w:rPr>
              <w:t>Disciplina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6A36B445" w14:textId="1413B3B0" w:rsidR="00361481" w:rsidRPr="00361481" w:rsidRDefault="00361481" w:rsidP="00361481">
            <w:r>
              <w:t>Educação Inclusiva e Especial</w:t>
            </w:r>
          </w:p>
        </w:tc>
      </w:tr>
      <w:tr w:rsidR="00361481" w:rsidRPr="00361481" w14:paraId="59730307" w14:textId="77777777" w:rsidTr="00B21503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7948464B" w14:textId="77777777" w:rsidR="00361481" w:rsidRPr="00361481" w:rsidRDefault="00361481" w:rsidP="00361481">
            <w:pPr>
              <w:rPr>
                <w:b/>
                <w:bCs/>
              </w:rPr>
            </w:pPr>
            <w:r w:rsidRPr="00361481">
              <w:rPr>
                <w:b/>
                <w:bCs/>
              </w:rPr>
              <w:t>Data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64BD9E69" w14:textId="77777777" w:rsidR="00361481" w:rsidRPr="00361481" w:rsidRDefault="00361481" w:rsidP="00361481"/>
        </w:tc>
      </w:tr>
      <w:tr w:rsidR="00361481" w:rsidRPr="00361481" w14:paraId="21027A96" w14:textId="77777777" w:rsidTr="00B21503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2C47F810" w14:textId="52E12CC5" w:rsidR="00361481" w:rsidRPr="00361481" w:rsidRDefault="00361481" w:rsidP="00361481">
            <w:pPr>
              <w:rPr>
                <w:b/>
                <w:bCs/>
              </w:rPr>
            </w:pPr>
            <w:r w:rsidRPr="00361481">
              <w:rPr>
                <w:b/>
                <w:bCs/>
              </w:rPr>
              <w:t>Professor</w:t>
            </w:r>
            <w:r>
              <w:rPr>
                <w:b/>
                <w:bCs/>
              </w:rPr>
              <w:t>a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60045374" w14:textId="1F91168E" w:rsidR="00361481" w:rsidRPr="00361481" w:rsidRDefault="00361481" w:rsidP="00361481">
            <w:r>
              <w:t>Cláudia Rossi</w:t>
            </w:r>
          </w:p>
        </w:tc>
      </w:tr>
      <w:tr w:rsidR="00361481" w:rsidRPr="00361481" w14:paraId="4054F260" w14:textId="77777777" w:rsidTr="00B21503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7725801D" w14:textId="77777777" w:rsidR="00361481" w:rsidRPr="00361481" w:rsidRDefault="00361481" w:rsidP="00361481">
            <w:pPr>
              <w:rPr>
                <w:b/>
                <w:bCs/>
              </w:rPr>
            </w:pPr>
            <w:r w:rsidRPr="00361481">
              <w:rPr>
                <w:b/>
                <w:bCs/>
              </w:rPr>
              <w:t>Tutor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74B0DE81" w14:textId="0D6BD8C3" w:rsidR="00361481" w:rsidRPr="00361481" w:rsidRDefault="0071097B" w:rsidP="00361481">
            <w:r>
              <w:t>Dandara Nascimento</w:t>
            </w:r>
            <w:bookmarkStart w:id="0" w:name="_GoBack"/>
            <w:bookmarkEnd w:id="0"/>
          </w:p>
        </w:tc>
      </w:tr>
    </w:tbl>
    <w:p w14:paraId="15E31BED" w14:textId="77777777" w:rsidR="00361481" w:rsidRPr="00361481" w:rsidRDefault="00361481" w:rsidP="00361481"/>
    <w:p w14:paraId="44B31EC6" w14:textId="77777777" w:rsidR="00361481" w:rsidRPr="00361481" w:rsidRDefault="00361481" w:rsidP="00361481">
      <w:r w:rsidRPr="00361481">
        <w:rPr>
          <w:b/>
          <w:bCs/>
        </w:rPr>
        <w:t>REGRAS DE TODOS OS TRABALHOS DE REPOSIÇÃO (para todas as disciplinas)</w:t>
      </w:r>
      <w:r w:rsidRPr="00361481">
        <w:t xml:space="preserve">: </w:t>
      </w:r>
    </w:p>
    <w:p w14:paraId="26B07D4E" w14:textId="77777777" w:rsidR="00361481" w:rsidRPr="00361481" w:rsidRDefault="00361481" w:rsidP="00361481">
      <w:r w:rsidRPr="00361481">
        <w:t xml:space="preserve">1) Este trabalho é válido apenas para o/a estudante que, por quaisquer motivos, deixou de anexar a atividade avaliativa no prazo estabelecido na plataforma. </w:t>
      </w:r>
    </w:p>
    <w:p w14:paraId="5BC3D7FA" w14:textId="77777777" w:rsidR="00361481" w:rsidRPr="00361481" w:rsidRDefault="00361481" w:rsidP="00361481">
      <w:r w:rsidRPr="00361481">
        <w:t>2) Esta atividade não tem o objetivo de “melhorar a nota”, ou seja, não poderá ser utilizada para substituir uma atividade já postada na plataforma.</w:t>
      </w:r>
    </w:p>
    <w:p w14:paraId="034165F8" w14:textId="77777777" w:rsidR="00361481" w:rsidRPr="00361481" w:rsidRDefault="00361481" w:rsidP="00361481">
      <w:r w:rsidRPr="00361481">
        <w:t xml:space="preserve">3) Caso o/a estudante tenha deixado de postar duas ou mais atividades avaliativas, lhe é reservado o direito de </w:t>
      </w:r>
      <w:r w:rsidRPr="00361481">
        <w:rPr>
          <w:b/>
          <w:bCs/>
        </w:rPr>
        <w:t>escolher</w:t>
      </w:r>
      <w:r w:rsidRPr="00361481">
        <w:t xml:space="preserve"> qual delas será a atividade reposta neste trabalho. </w:t>
      </w:r>
      <w:r w:rsidRPr="00361481">
        <w:rPr>
          <w:highlight w:val="yellow"/>
        </w:rPr>
        <w:t>SOMENTE 1 (uma) atividade será reposta</w:t>
      </w:r>
      <w:r w:rsidRPr="00361481">
        <w:t>, ainda que o/a estudante envie mais de uma atividade neste trabalho.</w:t>
      </w:r>
    </w:p>
    <w:p w14:paraId="7EF18DE4" w14:textId="77777777" w:rsidR="00361481" w:rsidRPr="00361481" w:rsidRDefault="00361481" w:rsidP="00361481">
      <w:r w:rsidRPr="00361481">
        <w:t xml:space="preserve">4) Casos em que o/a estudante estiver amparado/a legalmente e que haja comprovação documental (atestado médico, por exemplo) e este for por um período menor eu 15 dias, pode ser tratado direto com o professor, atestados além desse prazo devem ser tratados com a Coordenação do Curso. O documento e a justificativa deverão ser encaminhados pelo/a estudante para o e-mail </w:t>
      </w:r>
      <w:hyperlink r:id="rId5" w:history="1">
        <w:r w:rsidRPr="00361481">
          <w:rPr>
            <w:rStyle w:val="Hyperlink"/>
          </w:rPr>
          <w:t>secretaria.pos.arcos@ifmg.edu.br</w:t>
        </w:r>
      </w:hyperlink>
      <w:r w:rsidRPr="00361481">
        <w:t>. Caberá à Coordenação do curso analisar a documentação e justificativa e decidir pelo deferimento ou recusa ao seu pedido. Se deferido, a coordenação do curso dará ciência do caso ao/à seu/sua tutor/a e caberá a ele/ela organizar a melhor forma para reposição da(s) atividade(s) avaliativa(s), mantendo contato direto com o/a estudante.</w:t>
      </w:r>
    </w:p>
    <w:p w14:paraId="13DD69E1" w14:textId="26738929" w:rsidR="00361481" w:rsidRPr="00361481" w:rsidRDefault="00361481" w:rsidP="00361481">
      <w:r w:rsidRPr="00361481">
        <w:t xml:space="preserve">5) Este trabalho de reposição deverá ser anexado no local indicado na plataforma (após a quarta semana de estudos) no período de </w:t>
      </w:r>
      <w:r w:rsidR="005B7367">
        <w:t>31/07</w:t>
      </w:r>
      <w:r w:rsidRPr="00361481">
        <w:t xml:space="preserve"> a 0</w:t>
      </w:r>
      <w:r w:rsidR="005B7367">
        <w:t>4/08</w:t>
      </w:r>
      <w:r w:rsidRPr="00361481">
        <w:t xml:space="preserve"> de 2023.</w:t>
      </w:r>
    </w:p>
    <w:p w14:paraId="3033A57F" w14:textId="4AA15FFA" w:rsidR="00361481" w:rsidRPr="00361481" w:rsidRDefault="00361481" w:rsidP="00361481">
      <w:r w:rsidRPr="00361481">
        <w:t>6) Em caso de dúvidas, envie mensagem a</w:t>
      </w:r>
      <w:r w:rsidR="005B7367">
        <w:t>o</w:t>
      </w:r>
      <w:r w:rsidRPr="00361481">
        <w:t xml:space="preserve"> seu tutor</w:t>
      </w:r>
      <w:r w:rsidR="005B7367">
        <w:t>.</w:t>
      </w:r>
    </w:p>
    <w:p w14:paraId="4860BAEC" w14:textId="77777777" w:rsidR="00361481" w:rsidRPr="00361481" w:rsidRDefault="00361481" w:rsidP="00361481"/>
    <w:p w14:paraId="41EFDC02" w14:textId="390CE84B" w:rsidR="00361481" w:rsidRPr="00361481" w:rsidRDefault="00361481" w:rsidP="00361481">
      <w:r w:rsidRPr="00361481">
        <w:t xml:space="preserve">[ABAIXO ESTÃO TODAS AS ATIVIDADES AVALIATIVAS DA DISCIPLINA </w:t>
      </w:r>
      <w:r w:rsidR="005B7367">
        <w:t>EDUCAÇÃO INCLUSIVA E ESPECIAL</w:t>
      </w:r>
      <w:r w:rsidRPr="00361481">
        <w:t xml:space="preserve">. ESCOLHA A ATIVIDADE QUE VOCÊ QUER ENVIAR COMO TRABALHO DE REPOSIÇÃO]. </w:t>
      </w:r>
    </w:p>
    <w:p w14:paraId="29D7FE43" w14:textId="77777777" w:rsidR="00361481" w:rsidRPr="00361481" w:rsidRDefault="00361481" w:rsidP="00361481">
      <w:r w:rsidRPr="00361481">
        <w:rPr>
          <w:b/>
          <w:bCs/>
        </w:rPr>
        <w:t>[ENVIE APENAS 1 (UMA) ATIVIDADE E APAGUE AS DEMAIS</w:t>
      </w:r>
      <w:r w:rsidRPr="00361481">
        <w:t>]</w:t>
      </w:r>
    </w:p>
    <w:p w14:paraId="46CC7F94" w14:textId="22139D66" w:rsidR="001F3856" w:rsidRDefault="001F3856"/>
    <w:p w14:paraId="658A0D05" w14:textId="7C227724" w:rsidR="00A62F43" w:rsidRDefault="00A62F43"/>
    <w:p w14:paraId="5141A9B8" w14:textId="5F18EB9B" w:rsidR="00A62F43" w:rsidRDefault="00A62F43"/>
    <w:p w14:paraId="5A138B7F" w14:textId="5D0C622A" w:rsidR="00A62F43" w:rsidRPr="005B7367" w:rsidRDefault="00A62F43" w:rsidP="00A62F43">
      <w:pPr>
        <w:shd w:val="clear" w:color="auto" w:fill="E2EFD9" w:themeFill="accent6" w:themeFillTint="33"/>
        <w:rPr>
          <w:b/>
          <w:bCs/>
        </w:rPr>
      </w:pPr>
      <w:r w:rsidRPr="005B7367">
        <w:rPr>
          <w:b/>
          <w:bCs/>
        </w:rPr>
        <w:t>SEMANA 1</w:t>
      </w:r>
    </w:p>
    <w:p w14:paraId="4F028E35" w14:textId="13A16DCD" w:rsidR="00A62F43" w:rsidRDefault="00A62F43" w:rsidP="00A62F43">
      <w:pPr>
        <w:rPr>
          <w:b/>
          <w:bCs/>
        </w:rPr>
      </w:pPr>
      <w:r w:rsidRPr="00A62F43">
        <w:rPr>
          <w:b/>
          <w:bCs/>
        </w:rPr>
        <w:t>Atividade 1.1</w:t>
      </w:r>
      <w:r>
        <w:rPr>
          <w:b/>
          <w:bCs/>
        </w:rPr>
        <w:t xml:space="preserve"> (15, 00 pontos)</w:t>
      </w:r>
    </w:p>
    <w:p w14:paraId="11DB722E" w14:textId="64D9EFED" w:rsidR="00A62F43" w:rsidRDefault="00A62F43" w:rsidP="00A62F43">
      <w:r>
        <w:t xml:space="preserve">Tendo como base o texto da apostila e o vídeo anteriormente sugerido, apresente o processo histórico da visão sobre a deficiência em </w:t>
      </w:r>
      <w:r w:rsidRPr="00A62F43">
        <w:rPr>
          <w:b/>
          <w:bCs/>
        </w:rPr>
        <w:t>forma de esquema. No mesmo arquivo</w:t>
      </w:r>
      <w:r>
        <w:t xml:space="preserve">, elabore um parágrafo de, no mínimo, </w:t>
      </w:r>
      <w:r w:rsidRPr="00A62F43">
        <w:rPr>
          <w:b/>
          <w:bCs/>
        </w:rPr>
        <w:t>10 linhas</w:t>
      </w:r>
      <w:r>
        <w:t xml:space="preserve"> sobre o que você conclui sobre a história apresentada. Envie este trabalho, no formato.pdf, pela sala virtual da disciplina.</w:t>
      </w:r>
    </w:p>
    <w:p w14:paraId="17D633F0" w14:textId="0F9333B1" w:rsidR="00A62F43" w:rsidRDefault="00A62F43" w:rsidP="00A62F43"/>
    <w:p w14:paraId="11594B5B" w14:textId="77777777" w:rsidR="00A62F43" w:rsidRPr="00A62F43" w:rsidRDefault="00A62F43" w:rsidP="00A62F43">
      <w:pPr>
        <w:rPr>
          <w:b/>
          <w:bCs/>
        </w:rPr>
      </w:pPr>
      <w:r w:rsidRPr="00A62F43">
        <w:rPr>
          <w:b/>
          <w:bCs/>
        </w:rPr>
        <w:t>Atividade 1.2 (10 pontos)</w:t>
      </w:r>
    </w:p>
    <w:p w14:paraId="63047965" w14:textId="7AB3F163" w:rsidR="00A62F43" w:rsidRDefault="00A62F43" w:rsidP="00A62F43">
      <w:r>
        <w:t>Pesquise quais leis têm subsidiado a legislação da educação inclusiva e especial a partir do ano 2000. Elenque-as e envie (em .</w:t>
      </w:r>
      <w:proofErr w:type="spellStart"/>
      <w:r>
        <w:t>pdf</w:t>
      </w:r>
      <w:proofErr w:type="spellEnd"/>
      <w:r>
        <w:t>).</w:t>
      </w:r>
    </w:p>
    <w:p w14:paraId="64405142" w14:textId="127A3934" w:rsidR="00A62F43" w:rsidRDefault="00A62F43" w:rsidP="00A62F43"/>
    <w:p w14:paraId="75F14CC4" w14:textId="53C381F7" w:rsidR="00A62F43" w:rsidRPr="005B7367" w:rsidRDefault="00A62F43" w:rsidP="00A62F43">
      <w:pPr>
        <w:shd w:val="clear" w:color="auto" w:fill="E2EFD9" w:themeFill="accent6" w:themeFillTint="33"/>
        <w:rPr>
          <w:b/>
          <w:bCs/>
        </w:rPr>
      </w:pPr>
      <w:r w:rsidRPr="005B7367">
        <w:rPr>
          <w:b/>
          <w:bCs/>
        </w:rPr>
        <w:t>SEMANA 2</w:t>
      </w:r>
    </w:p>
    <w:p w14:paraId="3CD9A411" w14:textId="56319F56" w:rsidR="00A62F43" w:rsidRPr="002749B4" w:rsidRDefault="002749B4" w:rsidP="00A62F43">
      <w:pPr>
        <w:rPr>
          <w:b/>
          <w:bCs/>
        </w:rPr>
      </w:pPr>
      <w:r w:rsidRPr="002749B4">
        <w:rPr>
          <w:b/>
          <w:bCs/>
        </w:rPr>
        <w:t>Atividade 2.1</w:t>
      </w:r>
    </w:p>
    <w:p w14:paraId="06978178" w14:textId="4E049E63" w:rsidR="00A62F43" w:rsidRDefault="00A62F43" w:rsidP="00A62F43">
      <w:r>
        <w:t xml:space="preserve">1) </w:t>
      </w:r>
      <w:r w:rsidRPr="00A62F43">
        <w:t>Quais são os tipos de barreiras que devem ser eliminadas para o cumprimento da lei?</w:t>
      </w:r>
      <w:r>
        <w:t xml:space="preserve"> (5,00 pontos)</w:t>
      </w:r>
    </w:p>
    <w:p w14:paraId="223D1090" w14:textId="30F3F92A" w:rsidR="00A62F43" w:rsidRDefault="00A62F43" w:rsidP="00A62F43">
      <w:r>
        <w:t xml:space="preserve">2) </w:t>
      </w:r>
      <w:r w:rsidRPr="00A62F43">
        <w:t>Após leitura do  Estatuto da Pessoa com Deficiência, respon</w:t>
      </w:r>
      <w:r>
        <w:t>d</w:t>
      </w:r>
      <w:r w:rsidRPr="00A62F43">
        <w:t>a</w:t>
      </w:r>
      <w:r>
        <w:t>:</w:t>
      </w:r>
      <w:r w:rsidRPr="00A62F43">
        <w:t xml:space="preserve"> o que precisa ser feito para o atendimento ao Inciso II do Artigo 28?</w:t>
      </w:r>
      <w:r>
        <w:t xml:space="preserve"> (5,00 pontos)</w:t>
      </w:r>
      <w:r w:rsidR="002749B4">
        <w:t>.</w:t>
      </w:r>
    </w:p>
    <w:p w14:paraId="4F2A9E5E" w14:textId="48BA8361" w:rsidR="00A62F43" w:rsidRDefault="00A62F43" w:rsidP="00A62F43"/>
    <w:p w14:paraId="364EF19C" w14:textId="4A3C7BBA" w:rsidR="002749B4" w:rsidRPr="002749B4" w:rsidRDefault="002749B4" w:rsidP="00A62F43">
      <w:pPr>
        <w:rPr>
          <w:b/>
          <w:bCs/>
        </w:rPr>
      </w:pPr>
      <w:r w:rsidRPr="002749B4">
        <w:rPr>
          <w:b/>
          <w:bCs/>
        </w:rPr>
        <w:t>Atividade 2.2</w:t>
      </w:r>
    </w:p>
    <w:p w14:paraId="0D636CC2" w14:textId="0962DE39" w:rsidR="002749B4" w:rsidRDefault="002749B4" w:rsidP="00A62F43">
      <w:r w:rsidRPr="002749B4">
        <w:t>Recordando o espaço físico das escolas comuns que você conhece nos dias atuais, você considera que elas estão adaptadas ou organizadas para receber alunos com deficiências físicas? Justifique sua resposta</w:t>
      </w:r>
      <w:r>
        <w:t xml:space="preserve"> (15,00).</w:t>
      </w:r>
    </w:p>
    <w:p w14:paraId="2C4209FA" w14:textId="77777777" w:rsidR="002749B4" w:rsidRDefault="002749B4" w:rsidP="00A62F43"/>
    <w:p w14:paraId="763E0050" w14:textId="54CBE7E7" w:rsidR="00A62F43" w:rsidRPr="005B7367" w:rsidRDefault="00A62F43" w:rsidP="00A62F43">
      <w:pPr>
        <w:shd w:val="clear" w:color="auto" w:fill="E2EFD9" w:themeFill="accent6" w:themeFillTint="33"/>
        <w:rPr>
          <w:b/>
          <w:bCs/>
        </w:rPr>
      </w:pPr>
      <w:r w:rsidRPr="005B7367">
        <w:rPr>
          <w:b/>
          <w:bCs/>
        </w:rPr>
        <w:t>SEMANA 3</w:t>
      </w:r>
    </w:p>
    <w:p w14:paraId="2D8C6741" w14:textId="7E61F663" w:rsidR="002749B4" w:rsidRDefault="002749B4" w:rsidP="002749B4"/>
    <w:p w14:paraId="1393ADAA" w14:textId="77777777" w:rsidR="002749B4" w:rsidRPr="004B2CE3" w:rsidRDefault="002749B4" w:rsidP="002749B4">
      <w:pPr>
        <w:rPr>
          <w:b/>
          <w:bCs/>
        </w:rPr>
      </w:pPr>
      <w:r w:rsidRPr="004B2CE3">
        <w:rPr>
          <w:b/>
          <w:bCs/>
        </w:rPr>
        <w:t>Atividade 3.1</w:t>
      </w:r>
    </w:p>
    <w:p w14:paraId="0F3622A3" w14:textId="29D16830" w:rsidR="002749B4" w:rsidRDefault="002749B4" w:rsidP="002749B4">
      <w:r w:rsidRPr="002749B4">
        <w:t xml:space="preserve">Como a violência simbólica pode ser identificada no meio escolar? </w:t>
      </w:r>
      <w:r w:rsidRPr="002749B4">
        <w:rPr>
          <w:b/>
          <w:bCs/>
        </w:rPr>
        <w:t>Mínimo de 15 linhas</w:t>
      </w:r>
      <w:r w:rsidRPr="002749B4">
        <w:t>.</w:t>
      </w:r>
      <w:r>
        <w:t xml:space="preserve"> (10,00 pontos).</w:t>
      </w:r>
    </w:p>
    <w:p w14:paraId="6196B740" w14:textId="6E010CD5" w:rsidR="002749B4" w:rsidRDefault="002749B4" w:rsidP="002749B4"/>
    <w:p w14:paraId="39562783" w14:textId="36BC56B7" w:rsidR="002749B4" w:rsidRPr="004B2CE3" w:rsidRDefault="002749B4" w:rsidP="002749B4">
      <w:pPr>
        <w:rPr>
          <w:b/>
          <w:bCs/>
        </w:rPr>
      </w:pPr>
      <w:r w:rsidRPr="004B2CE3">
        <w:rPr>
          <w:b/>
          <w:bCs/>
        </w:rPr>
        <w:t>Atividade 3.2</w:t>
      </w:r>
    </w:p>
    <w:p w14:paraId="72576AEB" w14:textId="3B3CFBB0" w:rsidR="002749B4" w:rsidRDefault="002749B4" w:rsidP="002749B4">
      <w:r>
        <w:t xml:space="preserve">Faça a leitura do texto “Pedagogia como diferença” de Tadeu Tomaz da Silva (download na apostila) (SILVA, 2014). Em seguida, faça um </w:t>
      </w:r>
      <w:r w:rsidRPr="002749B4">
        <w:rPr>
          <w:b/>
          <w:bCs/>
        </w:rPr>
        <w:t>esquema</w:t>
      </w:r>
      <w:r>
        <w:t xml:space="preserve"> apresentando as estratégias pedagógicas propostas por Silva e comente o que achou das mesmas</w:t>
      </w:r>
      <w:r w:rsidR="00361481">
        <w:t xml:space="preserve"> (15,00).</w:t>
      </w:r>
    </w:p>
    <w:p w14:paraId="42A25717" w14:textId="68F3F2E2" w:rsidR="002749B4" w:rsidRDefault="002749B4" w:rsidP="002749B4"/>
    <w:p w14:paraId="71B9A6A9" w14:textId="201E27CE" w:rsidR="002749B4" w:rsidRPr="00361481" w:rsidRDefault="004B2CE3" w:rsidP="004B2CE3">
      <w:pPr>
        <w:shd w:val="clear" w:color="auto" w:fill="E2EFD9" w:themeFill="accent6" w:themeFillTint="33"/>
        <w:rPr>
          <w:b/>
          <w:bCs/>
        </w:rPr>
      </w:pPr>
      <w:r w:rsidRPr="00361481">
        <w:rPr>
          <w:b/>
          <w:bCs/>
        </w:rPr>
        <w:lastRenderedPageBreak/>
        <w:t>SEMANA 4</w:t>
      </w:r>
    </w:p>
    <w:p w14:paraId="5846AF48" w14:textId="3FE9C362" w:rsidR="002749B4" w:rsidRDefault="002749B4" w:rsidP="002749B4"/>
    <w:p w14:paraId="05F94D43" w14:textId="2D67A9BE" w:rsidR="004B2CE3" w:rsidRPr="00361481" w:rsidRDefault="00361481" w:rsidP="002749B4">
      <w:pPr>
        <w:rPr>
          <w:b/>
          <w:bCs/>
        </w:rPr>
      </w:pPr>
      <w:r w:rsidRPr="00361481">
        <w:rPr>
          <w:b/>
          <w:bCs/>
        </w:rPr>
        <w:t>Atividade 4.1</w:t>
      </w:r>
    </w:p>
    <w:p w14:paraId="7CE79CF6" w14:textId="67381C2C" w:rsidR="00361481" w:rsidRDefault="00361481" w:rsidP="00361481">
      <w:r>
        <w:t>Leia a Resolução nº 2, de 28 de abril de 2008, que estabelece diretrizes complementares, normas e princípios para o desenvolvimento de políticas públicas de atendimento da Educação Básica do Campo. (download na apostila). Procure artigos que tratem da realidade na educação do campo ou visite uma escola de campo. A partir destas leituras e experiências faça um paralelo entre o que as diretrizes propõem e o que tem realmente se efetivado nessa modalidade de ensino na perspectiva da inclusão (15,00 pontos).</w:t>
      </w:r>
    </w:p>
    <w:p w14:paraId="6E9DBC18" w14:textId="77777777" w:rsidR="00361481" w:rsidRDefault="00361481" w:rsidP="00361481"/>
    <w:p w14:paraId="3E326C67" w14:textId="6D40BA4D" w:rsidR="00361481" w:rsidRPr="00361481" w:rsidRDefault="00361481" w:rsidP="00361481">
      <w:pPr>
        <w:rPr>
          <w:b/>
          <w:bCs/>
        </w:rPr>
      </w:pPr>
      <w:r w:rsidRPr="00361481">
        <w:rPr>
          <w:b/>
          <w:bCs/>
        </w:rPr>
        <w:t>Atividade  4.2 (Fórum Obrigatório)</w:t>
      </w:r>
    </w:p>
    <w:p w14:paraId="4868719C" w14:textId="3C7509ED" w:rsidR="00361481" w:rsidRPr="002749B4" w:rsidRDefault="00361481" w:rsidP="00361481">
      <w:r>
        <w:t>Ao considerar todo o exposto nesta disciplina, as discussões sobre a importância do respeito às diversidades, compartilhe alguma experiência realmente significante que contribuiu ou contribui para reais processos de inclusão em sua escola. A seguir, faça uma avaliação sobre esta disciplina (10,00 pontos).</w:t>
      </w:r>
    </w:p>
    <w:sectPr w:rsidR="00361481" w:rsidRPr="002749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43"/>
    <w:rsid w:val="001F3856"/>
    <w:rsid w:val="002749B4"/>
    <w:rsid w:val="00361481"/>
    <w:rsid w:val="004B2CE3"/>
    <w:rsid w:val="005B7367"/>
    <w:rsid w:val="0071097B"/>
    <w:rsid w:val="00A6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C952"/>
  <w15:chartTrackingRefBased/>
  <w15:docId w15:val="{8934B0A1-9809-4379-BC66-6CD83A89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148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61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.pos.arcos@ifm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Ricael Spirandeli Rocha</dc:creator>
  <cp:keywords/>
  <dc:description/>
  <cp:lastModifiedBy>Dandara</cp:lastModifiedBy>
  <cp:revision>2</cp:revision>
  <dcterms:created xsi:type="dcterms:W3CDTF">2023-08-02T00:58:00Z</dcterms:created>
  <dcterms:modified xsi:type="dcterms:W3CDTF">2023-08-02T00:58:00Z</dcterms:modified>
</cp:coreProperties>
</file>